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636798" w14:textId="663679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709E1">
        <w:t>72.</w:t>
      </w:r>
      <w:r>
        <w:t xml:space="preserve"> St-</w:t>
      </w:r>
      <w:r w:rsidR="004709E1">
        <w:t>268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709E1">
        <w:t>72.</w:t>
      </w:r>
      <w:r>
        <w:t xml:space="preserve"> St-</w:t>
      </w:r>
      <w:r w:rsidR="004709E1">
        <w:t>268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8213B3" w:rsidP="002D12B5" w:rsidRDefault="00C8505A">
      <w:pPr>
        <w:ind w:left="708" w:firstLine="72"/>
      </w:pPr>
      <w:r>
        <w:t>Predlagatelj –</w:t>
      </w:r>
      <w:r w:rsidR="008E777F">
        <w:t xml:space="preserve">regulatorno </w:t>
      </w:r>
      <w:r w:rsidR="008213B3">
        <w:t>tijelo-Financijska agencija, Trg Svibanjskih žrtava 1995. 1,   10000</w:t>
      </w:r>
      <w:r w:rsidR="002D12B5">
        <w:t xml:space="preserve"> </w:t>
      </w:r>
      <w:r w:rsidR="008213B3">
        <w:t>Zagreb</w:t>
      </w:r>
      <w:r w:rsidR="005D24F7">
        <w:t xml:space="preserve"> </w:t>
      </w:r>
      <w:r w:rsidR="002D12B5">
        <w:t xml:space="preserve">   </w:t>
      </w:r>
    </w:p>
    <w:p w:rsidR="002D12B5" w:rsidP="002D12B5" w:rsidRDefault="00C8505A">
      <w:pPr>
        <w:ind w:left="708" w:firstLine="72"/>
      </w:pPr>
      <w:r>
        <w:t>OIB:</w:t>
      </w:r>
      <w:r w:rsidR="008213B3">
        <w:t>85821130368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10022E" w:rsidP="0010022E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 xml:space="preserve">– </w:t>
      </w:r>
      <w:r w:rsidR="0010022E">
        <w:t>DOMI logistika</w:t>
      </w:r>
      <w:r w:rsidR="008213B3">
        <w:t xml:space="preserve"> j.d.o.o. za usluge, </w:t>
      </w:r>
      <w:r w:rsidR="0010022E">
        <w:t>Andrije Hebranga 151</w:t>
      </w:r>
      <w:r w:rsidR="008213B3">
        <w:t>,</w:t>
      </w:r>
      <w:r w:rsidR="0010022E">
        <w:t xml:space="preserve"> 10000</w:t>
      </w:r>
      <w:r w:rsidR="002D12B5">
        <w:t xml:space="preserve"> Zagreb</w:t>
      </w:r>
    </w:p>
    <w:p w:rsidR="002D12B5" w:rsidP="0010022E" w:rsidRDefault="002D12B5">
      <w:pPr>
        <w:ind w:left="708" w:firstLine="72"/>
      </w:pPr>
      <w:r>
        <w:t>OIB:</w:t>
      </w:r>
      <w:r w:rsidR="0010022E">
        <w:t xml:space="preserve"> 88103926661</w:t>
      </w:r>
    </w:p>
    <w:p w:rsidR="00C8505A" w:rsidP="008213B3" w:rsidRDefault="005D24F7">
      <w:r>
        <w:tab/>
      </w: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C36826" w:rsidRDefault="008A519D">
      <w:pPr>
        <w:ind w:left="7080" w:firstLine="708"/>
      </w:pPr>
      <w:bookmarkStart w:name="_GoBack" w:id="0"/>
      <w:bookmarkEnd w:id="0"/>
      <w:r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2E"/>
    <w:rsid w:val="001D5AB3"/>
    <w:rsid w:val="00232389"/>
    <w:rsid w:val="002D12B5"/>
    <w:rsid w:val="003777CA"/>
    <w:rsid w:val="00383B46"/>
    <w:rsid w:val="003B61AD"/>
    <w:rsid w:val="003F7B41"/>
    <w:rsid w:val="00431A12"/>
    <w:rsid w:val="004709E1"/>
    <w:rsid w:val="004D4987"/>
    <w:rsid w:val="004F32E6"/>
    <w:rsid w:val="005038AB"/>
    <w:rsid w:val="00514017"/>
    <w:rsid w:val="005D24F7"/>
    <w:rsid w:val="0060363E"/>
    <w:rsid w:val="006375A9"/>
    <w:rsid w:val="006A2AD6"/>
    <w:rsid w:val="007E145A"/>
    <w:rsid w:val="008213B3"/>
    <w:rsid w:val="00890969"/>
    <w:rsid w:val="008A519D"/>
    <w:rsid w:val="008E777F"/>
    <w:rsid w:val="00945B0E"/>
    <w:rsid w:val="00965862"/>
    <w:rsid w:val="00A93A8F"/>
    <w:rsid w:val="00B6233B"/>
    <w:rsid w:val="00B80950"/>
    <w:rsid w:val="00B8273C"/>
    <w:rsid w:val="00BC02F8"/>
    <w:rsid w:val="00C22472"/>
    <w:rsid w:val="00C36826"/>
    <w:rsid w:val="00C8505A"/>
    <w:rsid w:val="00CB0DBA"/>
    <w:rsid w:val="00D71AAA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C02F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C02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02F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02F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02F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St-268/2020-3</izvorni_sadrzaj>
    <derivirana_varijabla naziv="DomainObject.Oznaka_1">St-268/2020-3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2020.</izvorni_sadrzaj>
    <derivirana_varijabla naziv="DomainObject.Predmet.DatumIzradeOptuznogAkta_1">27. siječnja 2020.</derivirana_varijabla>
  </DomainObject.Predmet.DatumIzradeOptuznogAkta>
  <DomainObject.Predmet.DatumIzradeOptuznogAktaFormated>
    <izvorni_sadrzaj>27.1.2020.</izvorni_sadrzaj>
    <derivirana_varijabla naziv="DomainObject.Predmet.DatumIzradeOptuznogAktaFormated_1">27.1.2020.</derivirana_varijabla>
  </DomainObject.Predmet.DatumIzradeOptuznogAktaFormated>
  <DomainObject.Predmet.DatumOsnivanja>
    <izvorni_sadrzaj>28. siječnja 2020.</izvorni_sadrzaj>
    <derivirana_varijabla naziv="DomainObject.Predmet.DatumOsnivanja_1">28.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2020.</izvorni_sadrzaj>
    <derivirana_varijabla naziv="DomainObject.Predmet.DatumPrimitkaOptuznogAkta_1">27.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St-268/2020</izvorni_sadrzaj>
    <derivirana_varijabla naziv="DomainObject.Predmet.OznakaBroj_1">St-268/2020</derivirana_varijabla>
  </DomainObject.Predmet.OznakaBroj>
  <DomainObject.Predmet.OznakaBrojOptuznogAkta>
    <izvorni_sadrzaj>04-06-20-498</izvorni_sadrzaj>
    <derivirana_varijabla naziv="DomainObject.Predmet.OznakaBrojOptuznogAkta_1">04-06-20-498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 logistika jednostavno društvo s ograničenom odgovornošću za usluge</izvorni_sadrzaj>
    <derivirana_varijabla naziv="DomainObject.Predmet.ProtustrankaFormated_1">  DOMI logistika jednostavno društvo s ograničenom odgovornošću za usluge</derivirana_varijabla>
  </DomainObject.Predmet.ProtustrankaFormated>
  <DomainObject.Predmet.ProtustrankaFormatedOIB>
    <izvorni_sadrzaj>  DOMI logistika jednostavno društvo s ograničenom odgovornošću za usluge, OIB 88103926661</izvorni_sadrzaj>
    <derivirana_varijabla naziv="DomainObject.Predmet.ProtustrankaFormatedOIB_1">  DOMI logistika jednostavno društvo s ograničenom odgovornošću za usluge, OIB 88103926661</derivirana_varijabla>
  </DomainObject.Predmet.ProtustrankaFormatedOIB>
  <DomainObject.Predmet.ProtustrankaFormatedWithAdress>
    <izvorni_sadrzaj> DOMI logistika jednostavno društvo s ograničenom odgovornošću za usluge, Andrije Hebranga 15 1, 10000 Zagreb</izvorni_sadrzaj>
    <derivirana_varijabla naziv="DomainObject.Predmet.ProtustrankaFormatedWithAdress_1"> DOMI logistika jednostavno društvo s ograničenom odgovornošću za usluge, Andrije Hebranga 15 1, 10000 Zagreb</derivirana_varijabla>
  </DomainObject.Predmet.ProtustrankaFormatedWithAdress>
  <DomainObject.Predmet.ProtustrankaFormatedWithAdressOIB>
    <izvorni_sadrzaj> DOMI logistika jednostavno društvo s ograničenom odgovornošću za usluge, OIB 88103926661, Andrije Hebranga 15 1, 10000 Zagreb</izvorni_sadrzaj>
    <derivirana_varijabla naziv="DomainObject.Predmet.ProtustrankaFormatedWithAdressOIB_1"> DOMI logistika jednostavno društvo s ograničenom odgovornošću za usluge, OIB 88103926661, Andrije Hebranga 15 1, 10000 Zagreb</derivirana_varijabla>
  </DomainObject.Predmet.ProtustrankaFormatedWithAdressOIB>
  <DomainObject.Predmet.ProtustrankaWithAdress>
    <izvorni_sadrzaj>DOMI logistika jednostavno društvo s ograničenom odgovornošću za usluge Andrije Hebranga 15 1, 10000 Zagreb</izvorni_sadrzaj>
    <derivirana_varijabla naziv="DomainObject.Predmet.ProtustrankaWithAdress_1">DOMI logistika jednostavno društvo s ograničenom odgovornošću za usluge Andrije Hebranga 15 1, 10000 Zagreb</derivirana_varijabla>
  </DomainObject.Predmet.ProtustrankaWithAdress>
  <DomainObject.Predmet.ProtustrankaWithAdressOIB>
    <izvorni_sadrzaj>DOMI logistika jednostavno društvo s ograničenom odgovornošću za usluge, OIB 88103926661, Andrije Hebranga 15 1, 10000 Zagreb</izvorni_sadrzaj>
    <derivirana_varijabla naziv="DomainObject.Predmet.ProtustrankaWithAdressOIB_1">DOMI logistika jednostavno društvo s ograničenom odgovornošću za usluge, OIB 88103926661, Andrije Hebranga 15 1, 10000 Zagreb</derivirana_varijabla>
  </DomainObject.Predmet.ProtustrankaWithAdressOIB>
  <DomainObject.Predmet.ProtustrankaNazivFormated>
    <izvorni_sadrzaj>DOMI logistika jednostavno društvo s ograničenom odgovornošću za usluge</izvorni_sadrzaj>
    <derivirana_varijabla naziv="DomainObject.Predmet.ProtustrankaNazivFormated_1">DOMI logistika jednostavno društvo s ograničenom odgovornošću za usluge</derivirana_varijabla>
  </DomainObject.Predmet.ProtustrankaNazivFormated>
  <DomainObject.Predmet.ProtustrankaNazivFormatedOIB>
    <izvorni_sadrzaj>DOMI logistika jednostavno društvo s ograničenom odgovornošću za usluge, OIB 88103926661</izvorni_sadrzaj>
    <derivirana_varijabla naziv="DomainObject.Predmet.ProtustrankaNazivFormatedOIB_1">DOMI logistika jednostavno društvo s ograničenom odgovornošću za usluge, OIB 88103926661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 logistika jednostavno društvo s ograničenom odgovornošću za usluge</item>
    </izvorni_sadrzaj>
    <derivirana_varijabla naziv="DomainObject.Predmet.ProtuStrankaListFormated_1">
      <item>DOMI logistika jednostavno društvo s ograničenom odgovornošću za usluge</item>
    </derivirana_varijabla>
  </DomainObject.Predmet.ProtuStrankaListFormated>
  <DomainObject.Predmet.ProtuStrankaListFormatedOIB>
    <izvorni_sadrzaj>
      <item>DOMI logistika jednostavno društvo s ograničenom odgovornošću za usluge, OIB 88103926661</item>
    </izvorni_sadrzaj>
    <derivirana_varijabla naziv="DomainObject.Predmet.ProtuStrankaListFormatedOIB_1">
      <item>DOMI logistika jednostavno društvo s ograničenom odgovornošću za usluge, OIB 88103926661</item>
    </derivirana_varijabla>
  </DomainObject.Predmet.ProtuStrankaListFormatedOIB>
  <DomainObject.Predmet.ProtuStrankaListFormatedWithAdress>
    <izvorni_sadrzaj>
      <item>DOMI logistika jednostavno društvo s ograničenom odgovornošću za usluge, Andrije Hebranga 15 1, 10000 Zagreb</item>
    </izvorni_sadrzaj>
    <derivirana_varijabla naziv="DomainObject.Predmet.ProtuStrankaListFormatedWithAdress_1">
      <item>DOMI logistika jednostavno društvo s ograničenom odgovornošću za usluge, Andrije Hebranga 15 1, 10000 Zagreb</item>
    </derivirana_varijabla>
  </DomainObject.Predmet.ProtuStrankaListFormatedWithAdress>
  <DomainObject.Predmet.ProtuStrankaListFormatedWithAdressOIB>
    <izvorni_sadrzaj>
      <item>DOMI logistika jednostavno društvo s ograničenom odgovornošću za usluge, OIB 88103926661, Andrije Hebranga 15 1, 10000 Zagreb</item>
    </izvorni_sadrzaj>
    <derivirana_varijabla naziv="DomainObject.Predmet.ProtuStrankaListFormatedWithAdressOIB_1">
      <item>DOMI logistika jednostavno društvo s ograničenom odgovornošću za usluge, OIB 88103926661, Andrije Hebranga 15 1, 10000 Zagreb</item>
    </derivirana_varijabla>
  </DomainObject.Predmet.ProtuStrankaListFormatedWithAdressOIB>
  <DomainObject.Predmet.ProtuStrankaListNazivFormated>
    <izvorni_sadrzaj>
      <item>DOMI logistika jednostavno društvo s ograničenom odgovornošću za usluge</item>
    </izvorni_sadrzaj>
    <derivirana_varijabla naziv="DomainObject.Predmet.ProtuStrankaListNazivFormated_1">
      <item>DOMI logistika jednostavno društvo s ograničenom odgovornošću za usluge</item>
    </derivirana_varijabla>
  </DomainObject.Predmet.ProtuStrankaListNazivFormated>
  <DomainObject.Predmet.ProtuStrankaListNazivFormatedOIB>
    <izvorni_sadrzaj>
      <item>DOMI logistika jednostavno društvo s ograničenom odgovornošću za usluge, OIB 88103926661</item>
    </izvorni_sadrzaj>
    <derivirana_varijabla naziv="DomainObject.Predmet.ProtuStrankaListNazivFormatedOIB_1">
      <item>DOMI logistika jednostavno društvo s ograničenom odgovornošću za usluge, OIB 88103926661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2020.</izvorni_sadrzaj>
    <derivirana_varijabla naziv="DomainObject.Datum_1">3. rujna 2020.</derivirana_varijabla>
  </DomainObject.Datum>
  <DomainObject.PoslovniBrojDokumenta>
    <izvorni_sadrzaj>St-268/2020-3</izvorni_sadrzaj>
    <derivirana_varijabla naziv="DomainObject.PoslovniBrojDokumenta_1">St-268/2020-3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 logistika jednostavno društvo s ograničenom odgovornošću za usluge</izvorni_sadrzaj>
    <derivirana_varijabla naziv="DomainObject.Predmet.ProtustrankaIDrugi_1">DOMI logistika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DOMI logistika jednostavno društvo s ograničenom odgovornošću za usluge, OIB 88103926661, Andrije Hebranga 15 1, 10000 Zagreb</izvorni_sadrzaj>
    <derivirana_varijabla naziv="DomainObject.Predmet.ProtustrankaIDrugiAdressOIB_1">DOMI logistika jednostavno društvo s ograničenom odgovornošću za usluge, OIB 88103926661, Andrije Hebranga 15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logistika jednostavno društvo s ograničenom odgovornošću za usluge</item>
      <item>Financijska agencija</item>
    </izvorni_sadrzaj>
    <derivirana_varijabla naziv="DomainObject.Predmet.SudioniciListNaziv_1">
      <item>DOMI logistika jednostavno društvo s ograničenom odgovornošću za usluge</item>
      <item>Financijska agencija</item>
    </derivirana_varijabla>
  </DomainObject.Predmet.SudioniciListNaziv>
  <DomainObject.Predmet.SudioniciListAdressOIB>
    <izvorni_sadrzaj>
      <item>DOMI logistika jednostavno društvo s ograničenom odgovornošću za usluge, OIB 88103926661, Andrije Hebranga 15 1,10000 Zagreb</item>
      <item>Financijska agencija, OIB 85821130368, TRG SVIBANJSKIH ŽRTAVA 1995. 1,10000 Zagreb</item>
    </izvorni_sadrzaj>
    <derivirana_varijabla naziv="DomainObject.Predmet.SudioniciListAdressOIB_1">
      <item>DOMI logistika jednostavno društvo s ograničenom odgovornošću za usluge, OIB 88103926661, Andrije Hebranga 15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88103926661</item>
      <item>, OIB 85821130368</item>
    </izvorni_sadrzaj>
    <derivirana_varijabla naziv="DomainObject.Predmet.SudioniciListNazivOIB_1">
      <item>, OIB 88103926661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2020.</izvorni_sadrzaj>
    <derivirana_varijabla naziv="DomainObject.Predmet.DatumPocetkaProcesa_1">28.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853</properties:Characters>
  <properties:Lines>47</properties:Lines>
  <properties:Paragraphs>26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Marija Pavičić</cp:lastModifiedBy>
  <cp:lastPrinted>2020-09-03T10:27:00Z</cp:lastPrinted>
  <dcterms:modified xmlns:xsi="http://www.w3.org/2001/XMLSchema-instance" xsi:type="dcterms:W3CDTF">2020-09-03T10:27:00Z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St-268/2020-3 / Odluka - Ustupljeno drugom sudu - čl. 11 Zakona o sudovima (dopis_delegacija_bjelovar__2020.docx)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